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60B0" w14:textId="35D9FD22" w:rsidR="00896685" w:rsidRDefault="00DE6414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Thursday 7</w:t>
      </w:r>
      <w:r w:rsidR="00896685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896685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487362">
        <w:rPr>
          <w:rFonts w:ascii="Century Gothic" w:hAnsi="Century Gothic"/>
          <w:b/>
          <w:bCs/>
          <w:sz w:val="28"/>
          <w:szCs w:val="28"/>
          <w:u w:val="single"/>
        </w:rPr>
        <w:t>May</w:t>
      </w:r>
      <w:r w:rsidR="00896685">
        <w:rPr>
          <w:rFonts w:ascii="Century Gothic" w:hAnsi="Century Gothic"/>
          <w:b/>
          <w:bCs/>
          <w:sz w:val="28"/>
          <w:szCs w:val="28"/>
          <w:u w:val="single"/>
        </w:rPr>
        <w:t>, Year 5</w:t>
      </w:r>
    </w:p>
    <w:p w14:paraId="30F53F8B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highlight w:val="yellow"/>
        </w:rPr>
      </w:pPr>
      <w:r>
        <w:rPr>
          <w:rFonts w:ascii="Century Gothic" w:hAnsi="Century Gothic"/>
          <w:b/>
          <w:bCs/>
          <w:sz w:val="28"/>
          <w:szCs w:val="28"/>
          <w:highlight w:val="yellow"/>
        </w:rPr>
        <w:t>Hi, everyone! Hope you are all ok.</w:t>
      </w:r>
    </w:p>
    <w:p w14:paraId="736A0DE2" w14:textId="7ACCB3F6" w:rsidR="00896685" w:rsidRPr="00487362" w:rsidRDefault="00487362" w:rsidP="00896685">
      <w:pPr>
        <w:rPr>
          <w:rFonts w:ascii="Century Gothic" w:hAnsi="Century Gothic"/>
          <w:b/>
          <w:bCs/>
          <w:sz w:val="28"/>
          <w:szCs w:val="28"/>
          <w:highlight w:val="yellow"/>
        </w:rPr>
      </w:pPr>
      <w:r w:rsidRPr="00487362">
        <w:rPr>
          <w:rFonts w:ascii="Century Gothic" w:hAnsi="Century Gothic"/>
          <w:b/>
          <w:bCs/>
          <w:sz w:val="28"/>
          <w:szCs w:val="28"/>
          <w:highlight w:val="yellow"/>
        </w:rPr>
        <w:t>I’m enjoying our weekly phone calls and I’m really pleased that most of you are trying hard with your online learning.</w:t>
      </w:r>
    </w:p>
    <w:p w14:paraId="1A20D4C3" w14:textId="6D715F3B" w:rsidR="00487362" w:rsidRPr="00A67818" w:rsidRDefault="00487362" w:rsidP="00896685">
      <w:pPr>
        <w:rPr>
          <w:rFonts w:ascii="Century Gothic" w:hAnsi="Century Gothic"/>
          <w:b/>
          <w:bCs/>
          <w:sz w:val="28"/>
          <w:szCs w:val="28"/>
          <w:highlight w:val="yellow"/>
        </w:rPr>
      </w:pPr>
      <w:r w:rsidRPr="00487362">
        <w:rPr>
          <w:rFonts w:ascii="Century Gothic" w:hAnsi="Century Gothic"/>
          <w:b/>
          <w:bCs/>
          <w:sz w:val="28"/>
          <w:szCs w:val="28"/>
          <w:highlight w:val="yellow"/>
        </w:rPr>
        <w:t>Please remember that your learning shouldn’t be taking more than an hour per subject at the very most. During the hour, some of you will complete all the subject</w:t>
      </w:r>
      <w:r w:rsidR="002E6A4E">
        <w:rPr>
          <w:rFonts w:ascii="Century Gothic" w:hAnsi="Century Gothic"/>
          <w:b/>
          <w:bCs/>
          <w:sz w:val="28"/>
          <w:szCs w:val="28"/>
          <w:highlight w:val="yellow"/>
        </w:rPr>
        <w:t>’</w:t>
      </w:r>
      <w:r w:rsidRPr="00487362">
        <w:rPr>
          <w:rFonts w:ascii="Century Gothic" w:hAnsi="Century Gothic"/>
          <w:b/>
          <w:bCs/>
          <w:sz w:val="28"/>
          <w:szCs w:val="28"/>
          <w:highlight w:val="yellow"/>
        </w:rPr>
        <w:t>s set activities and challenges, whereas others will manage one or two. Don’t worry about this – just try your best and work at your own pace!</w:t>
      </w:r>
    </w:p>
    <w:p w14:paraId="46A38492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0F042570" w14:textId="1393DA77" w:rsidR="00DE6414" w:rsidRPr="00900992" w:rsidRDefault="003E1616" w:rsidP="00896685">
      <w:pPr>
        <w:rPr>
          <w:rFonts w:ascii="Century Gothic" w:hAnsi="Century Gothic"/>
          <w:sz w:val="28"/>
          <w:szCs w:val="28"/>
        </w:rPr>
      </w:pPr>
      <w:hyperlink r:id="rId5" w:history="1">
        <w:r w:rsidR="00900992" w:rsidRPr="00900992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https://www.bbc.co.uk/bitesize/articles/zn8c47h</w:t>
        </w:r>
      </w:hyperlink>
    </w:p>
    <w:p w14:paraId="5664CB27" w14:textId="19EC0839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Bitesize.</w:t>
      </w:r>
    </w:p>
    <w:p w14:paraId="73D28A2E" w14:textId="7F08DA1D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Then, complete the activities</w:t>
      </w:r>
      <w:r w:rsidR="0060270F">
        <w:rPr>
          <w:rFonts w:ascii="Century Gothic" w:hAnsi="Century Gothic"/>
          <w:sz w:val="28"/>
          <w:szCs w:val="28"/>
        </w:rPr>
        <w:t xml:space="preserve"> on</w:t>
      </w:r>
      <w:r w:rsidR="00900992">
        <w:rPr>
          <w:rFonts w:ascii="Century Gothic" w:hAnsi="Century Gothic"/>
          <w:sz w:val="28"/>
          <w:szCs w:val="28"/>
        </w:rPr>
        <w:t xml:space="preserve"> using brackets </w:t>
      </w:r>
      <w:r>
        <w:rPr>
          <w:rFonts w:ascii="Century Gothic" w:hAnsi="Century Gothic"/>
          <w:sz w:val="28"/>
          <w:szCs w:val="28"/>
        </w:rPr>
        <w:t xml:space="preserve">from BBC Bitesize in your book. </w:t>
      </w:r>
    </w:p>
    <w:p w14:paraId="58E6AC02" w14:textId="77777777" w:rsidR="00D97F8E" w:rsidRDefault="00D97F8E" w:rsidP="00896685">
      <w:pPr>
        <w:rPr>
          <w:rFonts w:ascii="Century Gothic" w:hAnsi="Century Gothic"/>
          <w:sz w:val="28"/>
          <w:szCs w:val="28"/>
        </w:rPr>
      </w:pPr>
    </w:p>
    <w:p w14:paraId="634918C1" w14:textId="77777777" w:rsidR="00FC29AF" w:rsidRDefault="00FC29AF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2680497" w14:textId="381D9E27" w:rsidR="00896685" w:rsidRPr="00A67818" w:rsidRDefault="00896685" w:rsidP="00896685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2EEBE46F" w14:textId="4C76C233" w:rsidR="0060270F" w:rsidRPr="00FC29AF" w:rsidRDefault="00FC29AF" w:rsidP="00896685">
      <w:pPr>
        <w:rPr>
          <w:rFonts w:ascii="Century Gothic" w:hAnsi="Century Gothic"/>
          <w:sz w:val="28"/>
          <w:szCs w:val="28"/>
        </w:rPr>
      </w:pPr>
      <w:hyperlink r:id="rId6" w:history="1">
        <w:r w:rsidRPr="00FC29AF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https://www.bbc.co.uk/bitesize/articles/zndnf4j</w:t>
        </w:r>
      </w:hyperlink>
    </w:p>
    <w:p w14:paraId="7E52D74B" w14:textId="4B1A48A3" w:rsidR="00FC29AF" w:rsidRPr="00FC29AF" w:rsidRDefault="00FC29AF" w:rsidP="00896685">
      <w:pPr>
        <w:rPr>
          <w:rFonts w:ascii="Century Gothic" w:hAnsi="Century Gothic"/>
          <w:sz w:val="28"/>
          <w:szCs w:val="28"/>
        </w:rPr>
      </w:pPr>
    </w:p>
    <w:p w14:paraId="2DA297D4" w14:textId="2AFA3258" w:rsidR="00FC29AF" w:rsidRDefault="00FC29AF" w:rsidP="00FC29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Click on the link above and watch the online lesson from BBC Bitesize: </w:t>
      </w:r>
      <w:r>
        <w:rPr>
          <w:rFonts w:ascii="Century Gothic" w:hAnsi="Century Gothic"/>
          <w:sz w:val="28"/>
          <w:szCs w:val="28"/>
        </w:rPr>
        <w:t>Challenges.</w:t>
      </w:r>
    </w:p>
    <w:p w14:paraId="51A770B6" w14:textId="77777777" w:rsidR="00FC29AF" w:rsidRDefault="00FC29AF" w:rsidP="00FC29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Then, complete the activities from BBC Bitesize in your book. </w:t>
      </w:r>
    </w:p>
    <w:p w14:paraId="4A6180BD" w14:textId="19949F3D" w:rsidR="00FC29AF" w:rsidRDefault="00FC29AF" w:rsidP="00896685">
      <w:pPr>
        <w:rPr>
          <w:rFonts w:ascii="Century Gothic" w:hAnsi="Century Gothic"/>
          <w:sz w:val="28"/>
          <w:szCs w:val="28"/>
        </w:rPr>
      </w:pPr>
    </w:p>
    <w:p w14:paraId="75ADB30F" w14:textId="23BB46BA" w:rsidR="00FC29AF" w:rsidRDefault="00FC29AF" w:rsidP="00896685">
      <w:pPr>
        <w:rPr>
          <w:rFonts w:ascii="Century Gothic" w:hAnsi="Century Gothic"/>
          <w:sz w:val="28"/>
          <w:szCs w:val="28"/>
        </w:rPr>
      </w:pPr>
    </w:p>
    <w:p w14:paraId="62952635" w14:textId="0EE7BAE4" w:rsidR="00FC29AF" w:rsidRDefault="00FC29AF" w:rsidP="00896685">
      <w:pPr>
        <w:rPr>
          <w:rFonts w:ascii="Century Gothic" w:hAnsi="Century Gothic"/>
          <w:sz w:val="28"/>
          <w:szCs w:val="28"/>
        </w:rPr>
      </w:pPr>
    </w:p>
    <w:p w14:paraId="6AF96510" w14:textId="7CA70567" w:rsidR="00FC29AF" w:rsidRDefault="00FC29AF" w:rsidP="00896685">
      <w:pPr>
        <w:rPr>
          <w:rFonts w:ascii="Century Gothic" w:hAnsi="Century Gothic"/>
          <w:sz w:val="28"/>
          <w:szCs w:val="28"/>
        </w:rPr>
      </w:pPr>
    </w:p>
    <w:p w14:paraId="2E874485" w14:textId="77777777" w:rsidR="00FC29AF" w:rsidRDefault="00FC29AF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2FF2D22" w14:textId="77777777" w:rsidR="00FC29AF" w:rsidRDefault="00FC29AF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A29FEB7" w14:textId="77777777" w:rsidR="00FC29AF" w:rsidRDefault="00FC29AF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B40AEAA" w14:textId="62733E4D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2B79B20F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76B0BE7D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7" w:history="1">
        <w:r>
          <w:rPr>
            <w:rStyle w:val="Hyperlink"/>
            <w:rFonts w:ascii="Century Gothic" w:hAnsi="Century Gothic"/>
            <w:color w:val="0000FF"/>
            <w:sz w:val="28"/>
            <w:szCs w:val="28"/>
          </w:rPr>
          <w:t>https://www.timestables.co.uk/games/</w:t>
        </w:r>
      </w:hyperlink>
      <w:r>
        <w:rPr>
          <w:rFonts w:ascii="Century Gothic" w:hAnsi="Century Gothic"/>
          <w:sz w:val="28"/>
          <w:szCs w:val="28"/>
        </w:rPr>
        <w:t xml:space="preserve">  and create a free account.</w:t>
      </w:r>
    </w:p>
    <w:p w14:paraId="26534500" w14:textId="7CCC7A5D" w:rsidR="00A67818" w:rsidRPr="001D503B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Log onto </w:t>
      </w:r>
      <w:proofErr w:type="spellStart"/>
      <w:r>
        <w:rPr>
          <w:rFonts w:ascii="Century Gothic" w:hAnsi="Century Gothic"/>
          <w:sz w:val="28"/>
          <w:szCs w:val="28"/>
        </w:rPr>
        <w:t>NumBots</w:t>
      </w:r>
      <w:proofErr w:type="spellEnd"/>
      <w:r>
        <w:rPr>
          <w:rFonts w:ascii="Century Gothic" w:hAnsi="Century Gothic"/>
          <w:sz w:val="28"/>
          <w:szCs w:val="28"/>
        </w:rPr>
        <w:t xml:space="preserve"> and Times Table Rock Stars.</w:t>
      </w:r>
      <w:r w:rsidR="001D503B">
        <w:rPr>
          <w:rFonts w:ascii="Century Gothic" w:hAnsi="Century Gothic"/>
          <w:sz w:val="28"/>
          <w:szCs w:val="28"/>
        </w:rPr>
        <w:t xml:space="preserve">                             </w:t>
      </w:r>
      <w:r w:rsidR="00A67818" w:rsidRPr="00A67818">
        <w:rPr>
          <w:rFonts w:ascii="Century Gothic" w:hAnsi="Century Gothic"/>
          <w:b/>
          <w:bCs/>
          <w:sz w:val="28"/>
          <w:szCs w:val="28"/>
        </w:rPr>
        <w:t>From this week, your week-long Topic and Science activities will be sent on Wednesdays.</w:t>
      </w:r>
      <w:r w:rsidR="00EF77E7">
        <w:rPr>
          <w:rFonts w:ascii="Century Gothic" w:hAnsi="Century Gothic"/>
          <w:b/>
          <w:bCs/>
          <w:sz w:val="28"/>
          <w:szCs w:val="28"/>
        </w:rPr>
        <w:t xml:space="preserve"> Please see the additional work.</w:t>
      </w:r>
    </w:p>
    <w:p w14:paraId="1B670B20" w14:textId="77777777" w:rsidR="00896685" w:rsidRPr="00A67818" w:rsidRDefault="00896685" w:rsidP="00896685">
      <w:pPr>
        <w:rPr>
          <w:rFonts w:ascii="Century Gothic" w:hAnsi="Century Gothic"/>
          <w:b/>
          <w:bCs/>
          <w:sz w:val="28"/>
          <w:szCs w:val="28"/>
        </w:rPr>
      </w:pPr>
    </w:p>
    <w:p w14:paraId="5B228EE2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57D06026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</w:rPr>
      </w:pPr>
    </w:p>
    <w:p w14:paraId="06509B89" w14:textId="1998DB01" w:rsidR="00896685" w:rsidRDefault="00896685" w:rsidP="00896685">
      <w:pPr>
        <w:pStyle w:val="NormalWeb"/>
        <w:jc w:val="center"/>
        <w:rPr>
          <w:color w:val="000000"/>
          <w:sz w:val="27"/>
          <w:szCs w:val="27"/>
        </w:rPr>
      </w:pPr>
    </w:p>
    <w:p w14:paraId="5D6B9A0E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401E946" w14:textId="18167701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EE244" w14:textId="30E01956" w:rsidR="00896685" w:rsidRDefault="00896685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B78E44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D98FD6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26FC303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9784E8A" w14:textId="77777777" w:rsidR="007F5260" w:rsidRDefault="007F5260"/>
    <w:sectPr w:rsidR="007F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780"/>
    <w:multiLevelType w:val="hybridMultilevel"/>
    <w:tmpl w:val="2CB20F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993B49"/>
    <w:multiLevelType w:val="hybridMultilevel"/>
    <w:tmpl w:val="C1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5"/>
    <w:rsid w:val="001648EB"/>
    <w:rsid w:val="001D013B"/>
    <w:rsid w:val="001D503B"/>
    <w:rsid w:val="002E6A4E"/>
    <w:rsid w:val="00404438"/>
    <w:rsid w:val="00487362"/>
    <w:rsid w:val="004D244C"/>
    <w:rsid w:val="0060270F"/>
    <w:rsid w:val="007F5260"/>
    <w:rsid w:val="00896685"/>
    <w:rsid w:val="00900992"/>
    <w:rsid w:val="00A67818"/>
    <w:rsid w:val="00AE6DB8"/>
    <w:rsid w:val="00B830A6"/>
    <w:rsid w:val="00D97F8E"/>
    <w:rsid w:val="00DE6414"/>
    <w:rsid w:val="00EF77E7"/>
    <w:rsid w:val="00FC0B32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18"/>
  <w15:chartTrackingRefBased/>
  <w15:docId w15:val="{70CFC23E-5D64-4A03-8247-507E5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6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6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game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ndnf4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.uk/bitesize/articles/zn8c47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6" ma:contentTypeDescription="Create a new document." ma:contentTypeScope="" ma:versionID="379f1ea34087fb1957e29653efbcb534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29490cb03838d8b9289f0bb40420e005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740C2-0FEA-4504-8636-337CE7E319E7}"/>
</file>

<file path=customXml/itemProps2.xml><?xml version="1.0" encoding="utf-8"?>
<ds:datastoreItem xmlns:ds="http://schemas.openxmlformats.org/officeDocument/2006/customXml" ds:itemID="{153B6D56-A314-4058-98DD-65439C73D852}"/>
</file>

<file path=customXml/itemProps3.xml><?xml version="1.0" encoding="utf-8"?>
<ds:datastoreItem xmlns:ds="http://schemas.openxmlformats.org/officeDocument/2006/customXml" ds:itemID="{35B5FE73-464A-452B-B13A-25C677888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17</cp:revision>
  <dcterms:created xsi:type="dcterms:W3CDTF">2020-04-21T17:28:00Z</dcterms:created>
  <dcterms:modified xsi:type="dcterms:W3CDTF">2020-05-03T08:49:00Z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