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AB" w:rsidRPr="00D0353A" w:rsidRDefault="003931AB" w:rsidP="003931AB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D0353A">
        <w:rPr>
          <w:rFonts w:ascii="Century Gothic" w:hAnsi="Century Gothic"/>
          <w:b/>
          <w:sz w:val="32"/>
          <w:szCs w:val="32"/>
          <w:u w:val="single"/>
        </w:rPr>
        <w:t xml:space="preserve">Week beginning Monday </w:t>
      </w:r>
      <w:r w:rsidR="007707DD">
        <w:rPr>
          <w:rFonts w:ascii="Century Gothic" w:hAnsi="Century Gothic"/>
          <w:b/>
          <w:sz w:val="32"/>
          <w:szCs w:val="32"/>
          <w:u w:val="single"/>
        </w:rPr>
        <w:t>11</w:t>
      </w:r>
      <w:r w:rsidR="007707DD" w:rsidRPr="007707DD">
        <w:rPr>
          <w:rFonts w:ascii="Century Gothic" w:hAnsi="Century Gothic"/>
          <w:b/>
          <w:sz w:val="32"/>
          <w:szCs w:val="32"/>
          <w:u w:val="single"/>
          <w:vertAlign w:val="superscript"/>
        </w:rPr>
        <w:t>th</w:t>
      </w:r>
      <w:r w:rsidR="007707DD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Pr="00D0353A">
        <w:rPr>
          <w:rFonts w:ascii="Century Gothic" w:hAnsi="Century Gothic"/>
          <w:b/>
          <w:sz w:val="32"/>
          <w:szCs w:val="32"/>
          <w:u w:val="single"/>
        </w:rPr>
        <w:t>May</w:t>
      </w:r>
      <w:r w:rsidR="00D0353A">
        <w:rPr>
          <w:rFonts w:ascii="Century Gothic" w:hAnsi="Century Gothic"/>
          <w:b/>
          <w:sz w:val="32"/>
          <w:szCs w:val="32"/>
          <w:u w:val="single"/>
        </w:rPr>
        <w:t xml:space="preserve">: </w:t>
      </w:r>
      <w:r w:rsidRPr="00D0353A">
        <w:rPr>
          <w:rFonts w:ascii="Century Gothic" w:hAnsi="Century Gothic"/>
          <w:b/>
          <w:sz w:val="32"/>
          <w:szCs w:val="32"/>
          <w:u w:val="single"/>
        </w:rPr>
        <w:t xml:space="preserve">Years 5 and 6 History </w:t>
      </w:r>
    </w:p>
    <w:p w:rsidR="003931AB" w:rsidRDefault="007707DD" w:rsidP="003931AB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Here are the answers to last week’s Egyptian comprehension.</w:t>
      </w:r>
    </w:p>
    <w:p w:rsidR="007707DD" w:rsidRPr="00D0353A" w:rsidRDefault="007707DD" w:rsidP="003931AB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en-GB"/>
        </w:rPr>
        <w:drawing>
          <wp:inline distT="0" distB="0" distL="0" distR="0">
            <wp:extent cx="5731510" cy="7557446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5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1AB" w:rsidRPr="00460801" w:rsidRDefault="003931AB" w:rsidP="003931AB">
      <w:pPr>
        <w:rPr>
          <w:rFonts w:ascii="Century Gothic" w:hAnsi="Century Gothic"/>
          <w:b/>
          <w:sz w:val="32"/>
          <w:szCs w:val="32"/>
          <w:u w:val="single"/>
        </w:rPr>
      </w:pPr>
      <w:r w:rsidRPr="00460801">
        <w:rPr>
          <w:rFonts w:ascii="Century Gothic" w:hAnsi="Century Gothic"/>
          <w:b/>
          <w:sz w:val="32"/>
          <w:szCs w:val="32"/>
          <w:u w:val="single"/>
        </w:rPr>
        <w:lastRenderedPageBreak/>
        <w:t>History and Geography</w:t>
      </w:r>
    </w:p>
    <w:p w:rsidR="003931AB" w:rsidRPr="00460801" w:rsidRDefault="003931AB" w:rsidP="003931AB">
      <w:pPr>
        <w:rPr>
          <w:rFonts w:ascii="Century Gothic" w:hAnsi="Century Gothic"/>
          <w:sz w:val="32"/>
          <w:szCs w:val="32"/>
        </w:rPr>
      </w:pPr>
      <w:r w:rsidRPr="00460801">
        <w:rPr>
          <w:rFonts w:ascii="Century Gothic" w:hAnsi="Century Gothic"/>
          <w:sz w:val="32"/>
          <w:szCs w:val="32"/>
        </w:rPr>
        <w:t xml:space="preserve">We are going to </w:t>
      </w:r>
      <w:r w:rsidR="007707DD" w:rsidRPr="00460801">
        <w:rPr>
          <w:rFonts w:ascii="Century Gothic" w:hAnsi="Century Gothic"/>
          <w:sz w:val="32"/>
          <w:szCs w:val="32"/>
        </w:rPr>
        <w:t xml:space="preserve">continue with our </w:t>
      </w:r>
      <w:r w:rsidRPr="00460801">
        <w:rPr>
          <w:rFonts w:ascii="Century Gothic" w:hAnsi="Century Gothic"/>
          <w:sz w:val="32"/>
          <w:szCs w:val="32"/>
        </w:rPr>
        <w:t xml:space="preserve">short project about the Ancient Egyptians.  </w:t>
      </w:r>
    </w:p>
    <w:p w:rsidR="003931AB" w:rsidRPr="00460801" w:rsidRDefault="007707DD" w:rsidP="003931AB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60801">
        <w:rPr>
          <w:rFonts w:ascii="Century Gothic" w:hAnsi="Century Gothic"/>
          <w:sz w:val="32"/>
          <w:szCs w:val="32"/>
        </w:rPr>
        <w:t>P</w:t>
      </w:r>
      <w:r w:rsidR="003931AB" w:rsidRPr="00460801">
        <w:rPr>
          <w:rFonts w:ascii="Century Gothic" w:hAnsi="Century Gothic"/>
          <w:sz w:val="32"/>
          <w:szCs w:val="32"/>
        </w:rPr>
        <w:t xml:space="preserve">lease go to </w:t>
      </w:r>
      <w:r w:rsidR="003931AB" w:rsidRPr="00460801">
        <w:rPr>
          <w:rFonts w:ascii="Century Gothic" w:hAnsi="Century Gothic"/>
          <w:b/>
          <w:sz w:val="32"/>
          <w:szCs w:val="32"/>
        </w:rPr>
        <w:t xml:space="preserve">BBC </w:t>
      </w:r>
      <w:proofErr w:type="spellStart"/>
      <w:r w:rsidR="003931AB" w:rsidRPr="00460801">
        <w:rPr>
          <w:rFonts w:ascii="Century Gothic" w:hAnsi="Century Gothic"/>
          <w:b/>
          <w:sz w:val="32"/>
          <w:szCs w:val="32"/>
        </w:rPr>
        <w:t>Bitesize</w:t>
      </w:r>
      <w:proofErr w:type="spellEnd"/>
      <w:r w:rsidR="003931AB" w:rsidRPr="00460801">
        <w:rPr>
          <w:rFonts w:ascii="Century Gothic" w:hAnsi="Century Gothic"/>
          <w:sz w:val="32"/>
          <w:szCs w:val="32"/>
        </w:rPr>
        <w:t xml:space="preserve"> and find the </w:t>
      </w:r>
      <w:r w:rsidR="003931AB" w:rsidRPr="00460801">
        <w:rPr>
          <w:rFonts w:ascii="Century Gothic" w:hAnsi="Century Gothic"/>
          <w:b/>
          <w:sz w:val="32"/>
          <w:szCs w:val="32"/>
        </w:rPr>
        <w:t>History lesson for 2</w:t>
      </w:r>
      <w:r w:rsidRPr="00460801">
        <w:rPr>
          <w:rFonts w:ascii="Century Gothic" w:hAnsi="Century Gothic"/>
          <w:b/>
          <w:sz w:val="32"/>
          <w:szCs w:val="32"/>
        </w:rPr>
        <w:t>7</w:t>
      </w:r>
      <w:r w:rsidR="003931AB" w:rsidRPr="00460801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3931AB" w:rsidRPr="00460801">
        <w:rPr>
          <w:rFonts w:ascii="Century Gothic" w:hAnsi="Century Gothic"/>
          <w:b/>
          <w:sz w:val="32"/>
          <w:szCs w:val="32"/>
        </w:rPr>
        <w:t xml:space="preserve"> April: </w:t>
      </w:r>
      <w:r w:rsidRPr="00460801">
        <w:rPr>
          <w:rFonts w:ascii="Century Gothic" w:hAnsi="Century Gothic"/>
          <w:b/>
          <w:sz w:val="32"/>
          <w:szCs w:val="32"/>
        </w:rPr>
        <w:t xml:space="preserve">What was life like for the Ancient </w:t>
      </w:r>
      <w:r w:rsidR="003931AB" w:rsidRPr="00460801">
        <w:rPr>
          <w:rFonts w:ascii="Century Gothic" w:hAnsi="Century Gothic"/>
          <w:b/>
          <w:sz w:val="32"/>
          <w:szCs w:val="32"/>
        </w:rPr>
        <w:t>Egyptians</w:t>
      </w:r>
      <w:r w:rsidR="00DA44B2" w:rsidRPr="00460801">
        <w:rPr>
          <w:rFonts w:ascii="Century Gothic" w:hAnsi="Century Gothic"/>
          <w:b/>
          <w:sz w:val="32"/>
          <w:szCs w:val="32"/>
        </w:rPr>
        <w:t>?</w:t>
      </w:r>
      <w:r w:rsidR="00D0353A" w:rsidRPr="00460801">
        <w:rPr>
          <w:rFonts w:ascii="Century Gothic" w:hAnsi="Century Gothic"/>
          <w:sz w:val="32"/>
          <w:szCs w:val="32"/>
        </w:rPr>
        <w:t xml:space="preserve">  </w:t>
      </w:r>
      <w:r w:rsidR="003931AB" w:rsidRPr="00460801">
        <w:rPr>
          <w:rFonts w:ascii="Century Gothic" w:hAnsi="Century Gothic"/>
          <w:sz w:val="32"/>
          <w:szCs w:val="32"/>
        </w:rPr>
        <w:t>You can find this lesson here:</w:t>
      </w:r>
    </w:p>
    <w:p w:rsidR="003931AB" w:rsidRPr="00460801" w:rsidRDefault="0072117D" w:rsidP="003931AB">
      <w:pPr>
        <w:rPr>
          <w:rFonts w:ascii="Century Gothic" w:hAnsi="Century Gothic"/>
          <w:sz w:val="32"/>
          <w:szCs w:val="32"/>
        </w:rPr>
      </w:pPr>
      <w:r w:rsidRPr="00460801">
        <w:rPr>
          <w:rFonts w:ascii="Century Gothic" w:hAnsi="Century Gothic"/>
          <w:sz w:val="32"/>
          <w:szCs w:val="32"/>
        </w:rPr>
        <w:tab/>
      </w:r>
      <w:hyperlink r:id="rId6" w:history="1">
        <w:r w:rsidR="007707DD" w:rsidRPr="00460801">
          <w:rPr>
            <w:rStyle w:val="Hyperlink"/>
            <w:rFonts w:ascii="Century Gothic" w:hAnsi="Century Gothic"/>
            <w:sz w:val="32"/>
            <w:szCs w:val="32"/>
          </w:rPr>
          <w:t>https://www.bbc.co.uk/bitesize/articles/zbp6t39</w:t>
        </w:r>
      </w:hyperlink>
      <w:r w:rsidR="003931AB" w:rsidRPr="00460801">
        <w:rPr>
          <w:rFonts w:ascii="Century Gothic" w:hAnsi="Century Gothic"/>
          <w:sz w:val="32"/>
          <w:szCs w:val="32"/>
        </w:rPr>
        <w:t xml:space="preserve"> </w:t>
      </w:r>
    </w:p>
    <w:p w:rsidR="0072117D" w:rsidRPr="00460801" w:rsidRDefault="0072117D" w:rsidP="0072117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  <w:vertAlign w:val="superscript"/>
        </w:rPr>
      </w:pPr>
      <w:r w:rsidRPr="00460801">
        <w:rPr>
          <w:rFonts w:ascii="Century Gothic" w:hAnsi="Century Gothic"/>
          <w:sz w:val="32"/>
          <w:szCs w:val="32"/>
        </w:rPr>
        <w:t xml:space="preserve">Watch the first clip and please read the information underneath it </w:t>
      </w:r>
      <w:r w:rsidRPr="00460801">
        <w:rPr>
          <w:rFonts w:ascii="Century Gothic" w:hAnsi="Century Gothic"/>
          <w:sz w:val="32"/>
          <w:szCs w:val="32"/>
          <w:u w:val="single"/>
        </w:rPr>
        <w:t>really carefully</w:t>
      </w:r>
      <w:r w:rsidRPr="00460801">
        <w:rPr>
          <w:rFonts w:ascii="Century Gothic" w:hAnsi="Century Gothic"/>
          <w:sz w:val="32"/>
          <w:szCs w:val="32"/>
        </w:rPr>
        <w:t>.</w:t>
      </w:r>
    </w:p>
    <w:p w:rsidR="0072117D" w:rsidRPr="00460801" w:rsidRDefault="007707DD" w:rsidP="0072117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  <w:vertAlign w:val="superscript"/>
        </w:rPr>
      </w:pPr>
      <w:r w:rsidRPr="00460801">
        <w:rPr>
          <w:rFonts w:ascii="Century Gothic" w:hAnsi="Century Gothic"/>
          <w:sz w:val="32"/>
          <w:szCs w:val="32"/>
        </w:rPr>
        <w:t>Next, click the labels to find out what life was like in Ancient Egypt.</w:t>
      </w:r>
    </w:p>
    <w:p w:rsidR="0072117D" w:rsidRPr="00460801" w:rsidRDefault="0072117D" w:rsidP="0072117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  <w:vertAlign w:val="superscript"/>
        </w:rPr>
      </w:pPr>
      <w:r w:rsidRPr="00460801">
        <w:rPr>
          <w:rFonts w:ascii="Century Gothic" w:hAnsi="Century Gothic"/>
          <w:sz w:val="32"/>
          <w:szCs w:val="32"/>
        </w:rPr>
        <w:t xml:space="preserve">Watch the last clip </w:t>
      </w:r>
      <w:r w:rsidRPr="00460801">
        <w:rPr>
          <w:rFonts w:ascii="Century Gothic" w:hAnsi="Century Gothic" w:cs="Arial"/>
          <w:color w:val="231F20"/>
          <w:sz w:val="32"/>
          <w:szCs w:val="32"/>
          <w:shd w:val="clear" w:color="auto" w:fill="FFFFFF"/>
        </w:rPr>
        <w:t>about wh</w:t>
      </w:r>
      <w:r w:rsidR="00833622" w:rsidRPr="00460801">
        <w:rPr>
          <w:rFonts w:ascii="Century Gothic" w:hAnsi="Century Gothic" w:cs="Arial"/>
          <w:color w:val="231F20"/>
          <w:sz w:val="32"/>
          <w:szCs w:val="32"/>
          <w:shd w:val="clear" w:color="auto" w:fill="FFFFFF"/>
        </w:rPr>
        <w:t>at life was like for the A</w:t>
      </w:r>
      <w:r w:rsidRPr="00460801">
        <w:rPr>
          <w:rFonts w:ascii="Century Gothic" w:hAnsi="Century Gothic" w:cs="Arial"/>
          <w:color w:val="231F20"/>
          <w:sz w:val="32"/>
          <w:szCs w:val="32"/>
          <w:shd w:val="clear" w:color="auto" w:fill="FFFFFF"/>
        </w:rPr>
        <w:t>ncient Egyptians.</w:t>
      </w:r>
    </w:p>
    <w:p w:rsidR="0072117D" w:rsidRPr="00460801" w:rsidRDefault="0072117D" w:rsidP="0072117D">
      <w:pPr>
        <w:rPr>
          <w:rFonts w:ascii="Century Gothic" w:hAnsi="Century Gothic"/>
          <w:b/>
          <w:sz w:val="32"/>
          <w:szCs w:val="32"/>
          <w:u w:val="single"/>
        </w:rPr>
      </w:pPr>
      <w:r w:rsidRPr="00460801">
        <w:rPr>
          <w:rFonts w:ascii="Century Gothic" w:hAnsi="Century Gothic"/>
          <w:b/>
          <w:sz w:val="32"/>
          <w:szCs w:val="32"/>
          <w:u w:val="single"/>
        </w:rPr>
        <w:t>Activities</w:t>
      </w:r>
    </w:p>
    <w:p w:rsidR="0072117D" w:rsidRPr="00460801" w:rsidRDefault="00D0353A" w:rsidP="0072117D">
      <w:pPr>
        <w:rPr>
          <w:rFonts w:ascii="Century Gothic" w:hAnsi="Century Gothic"/>
          <w:sz w:val="32"/>
          <w:szCs w:val="32"/>
        </w:rPr>
      </w:pPr>
      <w:r w:rsidRPr="00460801">
        <w:rPr>
          <w:rFonts w:ascii="Century Gothic" w:hAnsi="Century Gothic"/>
          <w:sz w:val="32"/>
          <w:szCs w:val="32"/>
        </w:rPr>
        <w:t>Now have a go at these activities.</w:t>
      </w:r>
    </w:p>
    <w:p w:rsidR="00833622" w:rsidRPr="00460801" w:rsidRDefault="00833622" w:rsidP="00833622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="Century Gothic" w:hAnsi="Century Gothic" w:cs="Arial"/>
          <w:color w:val="231F20"/>
          <w:sz w:val="32"/>
          <w:szCs w:val="32"/>
        </w:rPr>
      </w:pPr>
      <w:r w:rsidRPr="00460801">
        <w:rPr>
          <w:rFonts w:ascii="Century Gothic" w:hAnsi="Century Gothic" w:cs="Arial"/>
          <w:b/>
          <w:color w:val="231F20"/>
          <w:sz w:val="32"/>
          <w:szCs w:val="32"/>
        </w:rPr>
        <w:t>Activity 1: Create a poster about ancient Egyptian life.</w:t>
      </w:r>
      <w:r w:rsidRPr="00460801">
        <w:rPr>
          <w:rFonts w:ascii="Century Gothic" w:hAnsi="Century Gothic" w:cs="Arial"/>
          <w:color w:val="231F20"/>
          <w:sz w:val="32"/>
          <w:szCs w:val="32"/>
        </w:rPr>
        <w:t xml:space="preserve">  Use crayons</w:t>
      </w:r>
      <w:r w:rsidR="00460801" w:rsidRPr="00460801">
        <w:rPr>
          <w:rFonts w:ascii="Century Gothic" w:hAnsi="Century Gothic" w:cs="Arial"/>
          <w:color w:val="231F20"/>
          <w:sz w:val="32"/>
          <w:szCs w:val="32"/>
        </w:rPr>
        <w:t xml:space="preserve">, </w:t>
      </w:r>
      <w:r w:rsidRPr="00460801">
        <w:rPr>
          <w:rFonts w:ascii="Century Gothic" w:hAnsi="Century Gothic" w:cs="Arial"/>
          <w:color w:val="231F20"/>
          <w:sz w:val="32"/>
          <w:szCs w:val="32"/>
        </w:rPr>
        <w:t xml:space="preserve">pencils </w:t>
      </w:r>
      <w:r w:rsidR="00460801" w:rsidRPr="00460801">
        <w:rPr>
          <w:rFonts w:ascii="Century Gothic" w:hAnsi="Century Gothic" w:cs="Arial"/>
          <w:color w:val="231F20"/>
          <w:sz w:val="32"/>
          <w:szCs w:val="32"/>
        </w:rPr>
        <w:t xml:space="preserve">or felt tips </w:t>
      </w:r>
      <w:r w:rsidRPr="00460801">
        <w:rPr>
          <w:rFonts w:ascii="Century Gothic" w:hAnsi="Century Gothic" w:cs="Arial"/>
          <w:color w:val="231F20"/>
          <w:sz w:val="32"/>
          <w:szCs w:val="32"/>
        </w:rPr>
        <w:t xml:space="preserve">to </w:t>
      </w:r>
      <w:r w:rsidR="00460801" w:rsidRPr="00460801">
        <w:rPr>
          <w:rFonts w:ascii="Century Gothic" w:hAnsi="Century Gothic" w:cs="Arial"/>
          <w:color w:val="231F20"/>
          <w:sz w:val="32"/>
          <w:szCs w:val="32"/>
        </w:rPr>
        <w:t xml:space="preserve">present and </w:t>
      </w:r>
      <w:r w:rsidRPr="00460801">
        <w:rPr>
          <w:rFonts w:ascii="Century Gothic" w:hAnsi="Century Gothic" w:cs="Arial"/>
          <w:color w:val="231F20"/>
          <w:sz w:val="32"/>
          <w:szCs w:val="32"/>
        </w:rPr>
        <w:t>draw what you have learned.  You could include jobs, houses, food or anything from your own knowledge about ancient Egypt.</w:t>
      </w:r>
    </w:p>
    <w:p w:rsidR="00833622" w:rsidRPr="00460801" w:rsidRDefault="00833622" w:rsidP="00833622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="Century Gothic" w:hAnsi="Century Gothic" w:cs="Arial"/>
          <w:color w:val="231F20"/>
          <w:sz w:val="32"/>
          <w:szCs w:val="32"/>
        </w:rPr>
      </w:pPr>
      <w:r w:rsidRPr="00460801">
        <w:rPr>
          <w:rStyle w:val="Strong"/>
          <w:rFonts w:ascii="Century Gothic" w:hAnsi="Century Gothic" w:cs="Arial"/>
          <w:color w:val="231F20"/>
          <w:sz w:val="32"/>
          <w:szCs w:val="32"/>
        </w:rPr>
        <w:t xml:space="preserve">Activity 2: Which foods would you find in Ancient Egypt?  </w:t>
      </w:r>
      <w:r w:rsidRPr="00460801">
        <w:rPr>
          <w:rFonts w:ascii="Century Gothic" w:hAnsi="Century Gothic" w:cs="Arial"/>
          <w:color w:val="231F20"/>
          <w:sz w:val="32"/>
          <w:szCs w:val="32"/>
        </w:rPr>
        <w:t>In this activity, sort some of the foods you would have found in Ancient Egypt. If you get stuck</w:t>
      </w:r>
      <w:r w:rsidR="00460801" w:rsidRPr="00460801">
        <w:rPr>
          <w:rFonts w:ascii="Century Gothic" w:hAnsi="Century Gothic" w:cs="Arial"/>
          <w:color w:val="231F20"/>
          <w:sz w:val="32"/>
          <w:szCs w:val="32"/>
        </w:rPr>
        <w:t>,</w:t>
      </w:r>
      <w:r w:rsidRPr="00460801">
        <w:rPr>
          <w:rFonts w:ascii="Century Gothic" w:hAnsi="Century Gothic" w:cs="Arial"/>
          <w:color w:val="231F20"/>
          <w:sz w:val="32"/>
          <w:szCs w:val="32"/>
        </w:rPr>
        <w:t xml:space="preserve"> read back through the lesson.</w:t>
      </w:r>
    </w:p>
    <w:p w:rsidR="00833622" w:rsidRPr="00460801" w:rsidRDefault="00833622" w:rsidP="00833622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="Century Gothic" w:hAnsi="Century Gothic" w:cs="Arial"/>
          <w:color w:val="231F20"/>
          <w:sz w:val="32"/>
          <w:szCs w:val="32"/>
        </w:rPr>
      </w:pPr>
      <w:r w:rsidRPr="00460801">
        <w:rPr>
          <w:rStyle w:val="Strong"/>
          <w:rFonts w:ascii="Century Gothic" w:hAnsi="Century Gothic" w:cs="Arial"/>
          <w:color w:val="231F20"/>
          <w:sz w:val="32"/>
          <w:szCs w:val="32"/>
        </w:rPr>
        <w:t>Activity 3:</w:t>
      </w:r>
      <w:r w:rsidRPr="00460801">
        <w:rPr>
          <w:rFonts w:ascii="Century Gothic" w:hAnsi="Century Gothic" w:cs="Arial"/>
          <w:color w:val="231F20"/>
          <w:sz w:val="32"/>
          <w:szCs w:val="32"/>
        </w:rPr>
        <w:t xml:space="preserve"> </w:t>
      </w:r>
      <w:r w:rsidRPr="00460801">
        <w:rPr>
          <w:rFonts w:ascii="Century Gothic" w:hAnsi="Century Gothic" w:cs="Arial"/>
          <w:b/>
          <w:bCs/>
          <w:color w:val="231F20"/>
          <w:sz w:val="32"/>
          <w:szCs w:val="32"/>
        </w:rPr>
        <w:t xml:space="preserve">Make your own Egyptian flatbread.  </w:t>
      </w:r>
      <w:r w:rsidRPr="00833622">
        <w:rPr>
          <w:rFonts w:ascii="Century Gothic" w:hAnsi="Century Gothic" w:cs="Arial"/>
          <w:color w:val="231F20"/>
          <w:sz w:val="32"/>
          <w:szCs w:val="32"/>
        </w:rPr>
        <w:t xml:space="preserve">With permission and supervision from an adult, </w:t>
      </w:r>
      <w:r w:rsidRPr="00460801">
        <w:rPr>
          <w:rFonts w:ascii="Century Gothic" w:hAnsi="Century Gothic" w:cs="Arial"/>
          <w:color w:val="231F20"/>
          <w:sz w:val="32"/>
          <w:szCs w:val="32"/>
        </w:rPr>
        <w:t xml:space="preserve">you might like to try </w:t>
      </w:r>
      <w:r w:rsidR="00460801" w:rsidRPr="00460801">
        <w:rPr>
          <w:rFonts w:ascii="Century Gothic" w:hAnsi="Century Gothic" w:cs="Arial"/>
          <w:color w:val="231F20"/>
          <w:sz w:val="32"/>
          <w:szCs w:val="32"/>
        </w:rPr>
        <w:t xml:space="preserve">following this </w:t>
      </w:r>
      <w:r w:rsidRPr="00833622">
        <w:rPr>
          <w:rFonts w:ascii="Century Gothic" w:hAnsi="Century Gothic" w:cs="Arial"/>
          <w:color w:val="231F20"/>
          <w:sz w:val="32"/>
          <w:szCs w:val="32"/>
        </w:rPr>
        <w:t>ancient Egyptian flatbread recipe and baking together!</w:t>
      </w:r>
    </w:p>
    <w:sectPr w:rsidR="00833622" w:rsidRPr="00460801" w:rsidSect="004B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7062"/>
    <w:multiLevelType w:val="hybridMultilevel"/>
    <w:tmpl w:val="6D3E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31AB"/>
    <w:rsid w:val="003931AB"/>
    <w:rsid w:val="00413194"/>
    <w:rsid w:val="00460801"/>
    <w:rsid w:val="004B69F5"/>
    <w:rsid w:val="0072117D"/>
    <w:rsid w:val="007707DD"/>
    <w:rsid w:val="00833622"/>
    <w:rsid w:val="00942D53"/>
    <w:rsid w:val="00C70B2C"/>
    <w:rsid w:val="00D0353A"/>
    <w:rsid w:val="00D27449"/>
    <w:rsid w:val="00DA44B2"/>
    <w:rsid w:val="00EF4EF1"/>
    <w:rsid w:val="00F9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F5"/>
  </w:style>
  <w:style w:type="paragraph" w:styleId="Heading2">
    <w:name w:val="heading 2"/>
    <w:basedOn w:val="Normal"/>
    <w:link w:val="Heading2Char"/>
    <w:uiPriority w:val="9"/>
    <w:qFormat/>
    <w:rsid w:val="00833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1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3A"/>
    <w:rPr>
      <w:rFonts w:ascii="Tahoma" w:hAnsi="Tahoma" w:cs="Tahoma"/>
      <w:sz w:val="16"/>
      <w:szCs w:val="16"/>
    </w:rPr>
  </w:style>
  <w:style w:type="paragraph" w:customStyle="1" w:styleId="blocks-text-blockparagraph">
    <w:name w:val="blocks-text-block__paragraph"/>
    <w:basedOn w:val="Normal"/>
    <w:rsid w:val="008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362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336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bp6t39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6" ma:contentTypeDescription="Create a new document." ma:contentTypeScope="" ma:versionID="379f1ea34087fb1957e29653efbcb534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29490cb03838d8b9289f0bb40420e005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A121D-62BC-426E-B789-177D1C3A0CE4}"/>
</file>

<file path=customXml/itemProps2.xml><?xml version="1.0" encoding="utf-8"?>
<ds:datastoreItem xmlns:ds="http://schemas.openxmlformats.org/officeDocument/2006/customXml" ds:itemID="{DD060563-3255-4A36-BA52-EB8B77E14B65}"/>
</file>

<file path=customXml/itemProps3.xml><?xml version="1.0" encoding="utf-8"?>
<ds:datastoreItem xmlns:ds="http://schemas.openxmlformats.org/officeDocument/2006/customXml" ds:itemID="{E237944E-73EB-4822-BB35-6D758F814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2020-05-05T05:27:00Z</dcterms:created>
  <dcterms:modified xsi:type="dcterms:W3CDTF">2020-05-05T05:27:00Z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